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29C8" w14:textId="77777777" w:rsidR="00D55D4A" w:rsidRPr="00333369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333369">
        <w:rPr>
          <w:rFonts w:ascii="Times New Roman" w:eastAsia="Arial" w:hAnsi="Times New Roman" w:cs="Times New Roman"/>
          <w:b/>
          <w:w w:val="99"/>
        </w:rPr>
        <w:t>IZJAVA</w:t>
      </w:r>
    </w:p>
    <w:p w14:paraId="54B37CE7" w14:textId="77777777" w:rsidR="00BA5171" w:rsidRPr="00333369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4CB79F3" w14:textId="5F4F4E0A" w:rsidR="00BA5171" w:rsidRPr="00333369" w:rsidRDefault="002F0554" w:rsidP="00BA5171">
      <w:pPr>
        <w:rPr>
          <w:rFonts w:ascii="Times New Roman" w:eastAsia="Arial" w:hAnsi="Times New Roman" w:cs="Times New Roman"/>
          <w:bCs/>
          <w:w w:val="99"/>
        </w:rPr>
      </w:pPr>
      <w:r w:rsidRPr="00333369">
        <w:rPr>
          <w:rFonts w:ascii="Times New Roman" w:eastAsia="Arial" w:hAnsi="Times New Roman" w:cs="Times New Roman"/>
          <w:bCs/>
          <w:w w:val="99"/>
        </w:rPr>
        <w:t>k</w:t>
      </w:r>
      <w:r w:rsidR="00BA5171" w:rsidRPr="00333369">
        <w:rPr>
          <w:rFonts w:ascii="Times New Roman" w:eastAsia="Arial" w:hAnsi="Times New Roman" w:cs="Times New Roman"/>
          <w:bCs/>
          <w:w w:val="99"/>
        </w:rPr>
        <w:t>ojom ja,</w:t>
      </w:r>
    </w:p>
    <w:p w14:paraId="0D120319" w14:textId="77777777" w:rsidR="00BA5171" w:rsidRPr="00333369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070D82D1" w14:textId="77777777" w:rsidR="00BA5171" w:rsidRPr="00333369" w:rsidRDefault="00BA5171" w:rsidP="00BA5171">
      <w:pPr>
        <w:jc w:val="center"/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(ime i prezime, OIB)</w:t>
      </w:r>
    </w:p>
    <w:p w14:paraId="2C605043" w14:textId="77777777" w:rsidR="00BA5171" w:rsidRPr="00333369" w:rsidRDefault="00BA5171" w:rsidP="00BA5171">
      <w:p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kao ovlaštena osoba za zastupanje</w:t>
      </w:r>
    </w:p>
    <w:p w14:paraId="05F3E6FF" w14:textId="77777777" w:rsidR="00BA5171" w:rsidRPr="00333369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78F17124" w14:textId="77777777" w:rsidR="00BA5171" w:rsidRPr="00333369" w:rsidRDefault="00BA5171" w:rsidP="00BA5171">
      <w:pPr>
        <w:jc w:val="center"/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(naziv i sjedište prijavitelja, OIB)</w:t>
      </w:r>
    </w:p>
    <w:p w14:paraId="618E6E3C" w14:textId="77777777" w:rsidR="004A15BC" w:rsidRPr="00333369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3027CCE3" w14:textId="77777777" w:rsidR="004A15BC" w:rsidRPr="00333369" w:rsidRDefault="004A15BC" w:rsidP="004A15BC">
      <w:pPr>
        <w:jc w:val="center"/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(naziv programskog sadržaja)</w:t>
      </w:r>
    </w:p>
    <w:p w14:paraId="01EBF92F" w14:textId="77777777" w:rsidR="00BA5171" w:rsidRPr="00333369" w:rsidRDefault="00BA5171" w:rsidP="00BA5171">
      <w:p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 xml:space="preserve">pod kaznenom i materijalnom odgovornošću </w:t>
      </w:r>
      <w:r w:rsidR="001966D7" w:rsidRPr="00333369">
        <w:rPr>
          <w:rFonts w:ascii="Times New Roman" w:eastAsia="Arial" w:hAnsi="Times New Roman" w:cs="Times New Roman"/>
        </w:rPr>
        <w:t>izjavljujem:</w:t>
      </w:r>
    </w:p>
    <w:p w14:paraId="54C335F2" w14:textId="77777777" w:rsidR="001966D7" w:rsidRPr="00333369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 xml:space="preserve">da nije pokrenut stečajni postupak, da se prijavitelj ne </w:t>
      </w:r>
      <w:r w:rsidR="004162C7" w:rsidRPr="00333369">
        <w:rPr>
          <w:rFonts w:ascii="Times New Roman" w:eastAsia="Arial" w:hAnsi="Times New Roman" w:cs="Times New Roman"/>
        </w:rPr>
        <w:t xml:space="preserve">nalazi u postupku  likvidacije, </w:t>
      </w:r>
      <w:r w:rsidRPr="00333369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5FF975C2" w14:textId="6C087CA0" w:rsidR="004A15BC" w:rsidRPr="00333369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 xml:space="preserve">da prijavitelj nema nepodmirena dugovanja prema </w:t>
      </w:r>
      <w:r w:rsidR="004162C7" w:rsidRPr="00333369">
        <w:rPr>
          <w:rFonts w:ascii="Times New Roman" w:eastAsia="Arial" w:hAnsi="Times New Roman" w:cs="Times New Roman"/>
        </w:rPr>
        <w:t>D</w:t>
      </w:r>
      <w:r w:rsidRPr="00333369">
        <w:rPr>
          <w:rFonts w:ascii="Times New Roman" w:eastAsia="Arial" w:hAnsi="Times New Roman" w:cs="Times New Roman"/>
        </w:rPr>
        <w:t xml:space="preserve">ržavnom proračunu i </w:t>
      </w:r>
      <w:r w:rsidR="002F0554" w:rsidRPr="00333369">
        <w:rPr>
          <w:rFonts w:ascii="Times New Roman" w:eastAsia="Arial" w:hAnsi="Times New Roman" w:cs="Times New Roman"/>
        </w:rPr>
        <w:t xml:space="preserve">Općini </w:t>
      </w:r>
      <w:r w:rsidR="00333369" w:rsidRPr="00333369">
        <w:rPr>
          <w:rFonts w:ascii="Times New Roman" w:eastAsia="Arial" w:hAnsi="Times New Roman" w:cs="Times New Roman"/>
        </w:rPr>
        <w:t>Strahoninec</w:t>
      </w:r>
    </w:p>
    <w:p w14:paraId="00277317" w14:textId="77777777" w:rsidR="004A15BC" w:rsidRPr="00333369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da prijavljeni programski sadržaj nije financiran iz sredstava Fonda za poticanje i pluralizam elektroničkih med</w:t>
      </w:r>
      <w:r w:rsidR="004162C7" w:rsidRPr="00333369">
        <w:rPr>
          <w:rFonts w:ascii="Times New Roman" w:eastAsia="Arial" w:hAnsi="Times New Roman" w:cs="Times New Roman"/>
        </w:rPr>
        <w:t>ija, proračuna Europske unije, D</w:t>
      </w:r>
      <w:r w:rsidRPr="00333369">
        <w:rPr>
          <w:rFonts w:ascii="Times New Roman" w:eastAsia="Arial" w:hAnsi="Times New Roman" w:cs="Times New Roman"/>
        </w:rPr>
        <w:t>ržavnog proračuna</w:t>
      </w:r>
      <w:r w:rsidR="002B4B37" w:rsidRPr="00333369">
        <w:rPr>
          <w:rFonts w:ascii="Times New Roman" w:eastAsia="Arial" w:hAnsi="Times New Roman" w:cs="Times New Roman"/>
        </w:rPr>
        <w:t>,</w:t>
      </w:r>
    </w:p>
    <w:p w14:paraId="0476E425" w14:textId="77777777" w:rsidR="002B4B37" w:rsidRPr="00333369" w:rsidRDefault="002B4B37" w:rsidP="002B4B37">
      <w:pPr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601B080D" w14:textId="77777777" w:rsidR="002B4B37" w:rsidRPr="00333369" w:rsidRDefault="002B4B37" w:rsidP="002B4B37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333369" w14:paraId="7DF3E8AE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810D42C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333369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8A84978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B173DE3" w14:textId="77777777" w:rsidR="002B4B37" w:rsidRPr="00333369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333369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5ADF746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333369" w14:paraId="71FE22A0" w14:textId="77777777" w:rsidTr="002B4B37">
        <w:trPr>
          <w:trHeight w:val="496"/>
        </w:trPr>
        <w:tc>
          <w:tcPr>
            <w:tcW w:w="1372" w:type="dxa"/>
          </w:tcPr>
          <w:p w14:paraId="11325A84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53C744CE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1EA77E49" w14:textId="77777777" w:rsidR="002B4B37" w:rsidRPr="00333369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1AA47C21" w14:textId="77777777" w:rsidR="002B4B37" w:rsidRPr="00333369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333369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333ACE03" w14:textId="77777777" w:rsidR="002B4B37" w:rsidRPr="00333369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8356A7" w14:textId="77777777" w:rsidR="002B4B37" w:rsidRPr="00333369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</w:rPr>
      </w:pPr>
      <w:r w:rsidRPr="00333369">
        <w:rPr>
          <w:rFonts w:ascii="Times New Roman" w:eastAsia="Arial" w:hAnsi="Times New Roman" w:cs="Times New Roman"/>
        </w:rPr>
        <w:t>(potpis)</w:t>
      </w:r>
    </w:p>
    <w:p w14:paraId="72A00853" w14:textId="77777777" w:rsidR="002B4B37" w:rsidRPr="00333369" w:rsidRDefault="002B4B37" w:rsidP="002B4B37">
      <w:pPr>
        <w:rPr>
          <w:rFonts w:ascii="Times New Roman" w:eastAsia="Arial" w:hAnsi="Times New Roman" w:cs="Times New Roman"/>
        </w:rPr>
      </w:pPr>
    </w:p>
    <w:sectPr w:rsidR="002B4B37" w:rsidRPr="00333369" w:rsidSect="003A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803D8"/>
    <w:rsid w:val="002B4B37"/>
    <w:rsid w:val="002D6A93"/>
    <w:rsid w:val="002F0554"/>
    <w:rsid w:val="00333369"/>
    <w:rsid w:val="003A0EB3"/>
    <w:rsid w:val="004162C7"/>
    <w:rsid w:val="004A15BC"/>
    <w:rsid w:val="004A439C"/>
    <w:rsid w:val="007756B8"/>
    <w:rsid w:val="007D12F6"/>
    <w:rsid w:val="00955FF1"/>
    <w:rsid w:val="00990335"/>
    <w:rsid w:val="00BA5171"/>
    <w:rsid w:val="00CA28C2"/>
    <w:rsid w:val="00D55D4A"/>
    <w:rsid w:val="00E75328"/>
    <w:rsid w:val="00E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67DE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Korisnik</cp:lastModifiedBy>
  <cp:revision>4</cp:revision>
  <cp:lastPrinted>2024-01-03T08:19:00Z</cp:lastPrinted>
  <dcterms:created xsi:type="dcterms:W3CDTF">2024-01-03T06:59:00Z</dcterms:created>
  <dcterms:modified xsi:type="dcterms:W3CDTF">2024-01-03T08:19:00Z</dcterms:modified>
</cp:coreProperties>
</file>